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B8" w:rsidRPr="000E58B8" w:rsidRDefault="000E58B8" w:rsidP="000E58B8">
      <w:pPr>
        <w:spacing w:after="0" w:line="240" w:lineRule="auto"/>
        <w:jc w:val="center"/>
        <w:outlineLvl w:val="3"/>
        <w:rPr>
          <w:rFonts w:ascii="Arial" w:eastAsia="Times New Roman" w:hAnsi="Arial" w:cs="Arial"/>
          <w:lang w:eastAsia="pl-PL"/>
        </w:rPr>
      </w:pPr>
      <w:r w:rsidRPr="000E58B8">
        <w:rPr>
          <w:rFonts w:ascii="Arial" w:eastAsia="Times New Roman" w:hAnsi="Arial" w:cs="Arial"/>
          <w:b/>
          <w:color w:val="000000" w:themeColor="text1"/>
          <w:lang w:eastAsia="pl-PL"/>
        </w:rPr>
        <w:t>Warunki Uczestnictwa</w:t>
      </w:r>
      <w:r>
        <w:rPr>
          <w:rFonts w:ascii="Arial" w:eastAsia="Times New Roman" w:hAnsi="Arial" w:cs="Arial"/>
          <w:b/>
          <w:color w:val="000000" w:themeColor="text1"/>
          <w:lang w:eastAsia="pl-PL"/>
        </w:rPr>
        <w:br/>
      </w:r>
      <w:r>
        <w:rPr>
          <w:rFonts w:ascii="Arial" w:eastAsia="Times New Roman" w:hAnsi="Arial" w:cs="Arial"/>
          <w:b/>
          <w:color w:val="000000" w:themeColor="text1"/>
          <w:lang w:eastAsia="pl-PL"/>
        </w:rPr>
        <w:br/>
      </w:r>
      <w:r w:rsidRPr="000E58B8">
        <w:rPr>
          <w:rFonts w:ascii="Arial" w:eastAsia="Times New Roman" w:hAnsi="Arial" w:cs="Arial"/>
          <w:b/>
          <w:bCs/>
          <w:lang w:eastAsia="pl-PL"/>
        </w:rPr>
        <w:t>Ogólne Warunki uczestnictwa obowiązujące w imprezach turystycznych organizowanych przez PZM TRAVEL Sp. z o. o.</w:t>
      </w:r>
      <w:r>
        <w:rPr>
          <w:rFonts w:ascii="Arial" w:eastAsia="Times New Roman" w:hAnsi="Arial" w:cs="Arial"/>
          <w:b/>
          <w:bCs/>
          <w:lang w:eastAsia="pl-PL"/>
        </w:rPr>
        <w:br/>
      </w:r>
      <w:r w:rsidRPr="000E58B8">
        <w:rPr>
          <w:rFonts w:ascii="Arial" w:eastAsia="Times New Roman" w:hAnsi="Arial" w:cs="Arial"/>
          <w:b/>
          <w:lang w:eastAsia="pl-PL"/>
        </w:rPr>
        <w:br/>
      </w:r>
      <w:r w:rsidRPr="000E58B8">
        <w:rPr>
          <w:rFonts w:ascii="Arial" w:eastAsia="Times New Roman" w:hAnsi="Arial" w:cs="Arial"/>
          <w:sz w:val="18"/>
          <w:szCs w:val="18"/>
          <w:lang w:eastAsia="pl-PL"/>
        </w:rPr>
        <w:t>Zezwolenie Centralnej Ewidencji Organizatorów i Pośredników Turystycznych nr 00367</w:t>
      </w:r>
      <w:r>
        <w:rPr>
          <w:rFonts w:ascii="Arial" w:eastAsia="Times New Roman" w:hAnsi="Arial" w:cs="Arial"/>
          <w:lang w:eastAsia="pl-PL"/>
        </w:rPr>
        <w:br/>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t>1. ZASADY OGÓLNE</w:t>
      </w:r>
      <w:r w:rsidRPr="000E58B8">
        <w:rPr>
          <w:rFonts w:ascii="Arial" w:eastAsia="Times New Roman" w:hAnsi="Arial" w:cs="Arial"/>
          <w:sz w:val="18"/>
          <w:szCs w:val="18"/>
          <w:lang w:eastAsia="pl-PL"/>
        </w:rPr>
        <w:br/>
        <w:t>Organizatorem imprez turystycznych jest biuro PZM-Travel Sp. z o.o. zwana dalej „Biurem”.</w:t>
      </w:r>
      <w:r w:rsidRPr="000E58B8">
        <w:rPr>
          <w:rFonts w:ascii="Arial" w:eastAsia="Times New Roman" w:hAnsi="Arial" w:cs="Arial"/>
          <w:sz w:val="18"/>
          <w:szCs w:val="18"/>
          <w:lang w:eastAsia="pl-PL"/>
        </w:rPr>
        <w:br/>
        <w:t>Dane organizatora PZM-Travel Sp. z o.o. z siedzibą w Warszawie, ul. Madalińskiego 20 lok 3 a, wpisane do KRS pod numerem 0000123898, NIP PL5251073720, wpis do Rejestru Organizatorów i Pośredników Turystycznych pod numerem 367. Organem rejestrowym jest Marszałek Województwa Mazowieckiego.</w:t>
      </w:r>
      <w:r w:rsidRPr="000E58B8">
        <w:rPr>
          <w:rFonts w:ascii="Arial" w:eastAsia="Times New Roman" w:hAnsi="Arial" w:cs="Arial"/>
          <w:sz w:val="18"/>
          <w:szCs w:val="18"/>
          <w:lang w:eastAsia="pl-PL"/>
        </w:rPr>
        <w:br/>
        <w:t xml:space="preserve">Prawa i obowiązki </w:t>
      </w:r>
      <w:proofErr w:type="spellStart"/>
      <w:r w:rsidRPr="000E58B8">
        <w:rPr>
          <w:rFonts w:ascii="Arial" w:eastAsia="Times New Roman" w:hAnsi="Arial" w:cs="Arial"/>
          <w:sz w:val="18"/>
          <w:szCs w:val="18"/>
          <w:lang w:eastAsia="pl-PL"/>
        </w:rPr>
        <w:t>Podróznych</w:t>
      </w:r>
      <w:proofErr w:type="spellEnd"/>
      <w:r w:rsidRPr="000E58B8">
        <w:rPr>
          <w:rFonts w:ascii="Arial" w:eastAsia="Times New Roman" w:hAnsi="Arial" w:cs="Arial"/>
          <w:sz w:val="18"/>
          <w:szCs w:val="18"/>
          <w:lang w:eastAsia="pl-PL"/>
        </w:rPr>
        <w:t xml:space="preserve"> oraz Biura określają wydane w oparciu o art.384 KC i Ustawę o imprezach turystycznych i powiązanych usługach turystycznych z dnia 24 listopada 2017 r. (Dz.U.2017 poz. 2361).</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t>2. ZAWARCIE UMOWY</w:t>
      </w:r>
      <w:r w:rsidRPr="000E58B8">
        <w:rPr>
          <w:rFonts w:ascii="Arial" w:eastAsia="Times New Roman" w:hAnsi="Arial" w:cs="Arial"/>
          <w:sz w:val="18"/>
          <w:szCs w:val="18"/>
          <w:lang w:eastAsia="pl-PL"/>
        </w:rPr>
        <w:br/>
        <w:t>Zawarcie umowy o udział w imprezie turystycznej następuje przez złożenie podpisów przez Podróżnego i osobę upoważnioną ze strony Biura wraz z jednoczesnym dokonaniem wpłaty zaliczki w wysokości 30% imprezy. Uregulowanie pełnej należności za udział w imprezie powinno nastąpić najpóźniej w terminie 30 dni przed dniem rozpoczęcia imprezy. Przy rezerwacji na mniej niż 30 dni przed wyjazdem, pełną kwotę za imprezę turystyczną należy wpłacić w ciągu 24 godzin od momentu założenia rezerwacji. Nie wywiązanie się przez Podróżnego z powyższych uzgodnień będzie równoznaczne z odstąpieniem od umowy na warunkach określonych w pkt. 6 Rezygnacje.</w:t>
      </w:r>
      <w:r w:rsidRPr="000E58B8">
        <w:rPr>
          <w:rFonts w:ascii="Arial" w:eastAsia="Times New Roman" w:hAnsi="Arial" w:cs="Arial"/>
          <w:sz w:val="18"/>
          <w:szCs w:val="18"/>
          <w:lang w:eastAsia="pl-PL"/>
        </w:rPr>
        <w:br/>
        <w:t>Osoba dokonująca rezerwacji (pierwsza wymieniona w potwierdzeniu rezerwacji/ dokumentach podróży lub płatnik) przyjmuje na siebie odpowiedzialność za zapłatę pełnej kwoty ceny imprezy turystycznej za wszystkie osoby wymienione w potwierdzeniu rezerwacji/dokumentach podróży. Jest także odpowiedzialna za informowanie pozostałych osób o wszystkich szczegółach dotyczących imprezy turystycznej. Osoba dokonująca rezerwacji musi mieć ukończone 18 lat. Zawarcie umowy na rzecz osoby małoletniej wymaga pisemnej zgody rodziców lub opiekunów prawnych poświadczonej notarialnie (o ile osoba małoletnia wyjeżdża bez rodzica lub opiekuna prawnego). Za szkody wyrządzone podczas wyjazdu przez osoby małoletnie odpowiadają rodzice lub opiekunowie prawni.</w:t>
      </w:r>
      <w:r w:rsidRPr="000E58B8">
        <w:rPr>
          <w:rFonts w:ascii="Arial" w:eastAsia="Times New Roman" w:hAnsi="Arial" w:cs="Arial"/>
          <w:sz w:val="18"/>
          <w:szCs w:val="18"/>
          <w:lang w:eastAsia="pl-PL"/>
        </w:rPr>
        <w:br/>
        <w:t>Podpisując umowę zgłoszenie uczestnictwa Podróżny akceptuje ofertę i warunki uczestnictwa w imprezie turystycznej i wyraża jednocześnie zgodę na przetwarzanie, uaktualnianie i udostępnianie swoich danych osobowych, które są niezbędne do realizacji imprezy, zgodnie z Ustawą o ochronie danych osobowych z dnia 10 maja 2018 r. (Dz.u.2018 poz.1000).</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3. ŚWIADCZENIA I DOKUMENTY PODRÓŻNE</w:t>
      </w:r>
      <w:r w:rsidRPr="000E58B8">
        <w:rPr>
          <w:rFonts w:ascii="Arial" w:eastAsia="Times New Roman" w:hAnsi="Arial" w:cs="Arial"/>
          <w:sz w:val="18"/>
          <w:szCs w:val="18"/>
          <w:lang w:eastAsia="pl-PL"/>
        </w:rPr>
        <w:br/>
        <w:t>Podróżny ma prawo do świadczeń gwarantowanych ofertą, stanowiącą integralną część zawartej umowy.</w:t>
      </w:r>
      <w:r w:rsidRPr="000E58B8">
        <w:rPr>
          <w:rFonts w:ascii="Arial" w:eastAsia="Times New Roman" w:hAnsi="Arial" w:cs="Arial"/>
          <w:sz w:val="18"/>
          <w:szCs w:val="18"/>
          <w:lang w:eastAsia="pl-PL"/>
        </w:rPr>
        <w:br/>
        <w:t xml:space="preserve">Warunkiem realizacji opłaconych świadczeń jest posiadanie dokumentu podróży - </w:t>
      </w:r>
      <w:proofErr w:type="spellStart"/>
      <w:r w:rsidRPr="000E58B8">
        <w:rPr>
          <w:rFonts w:ascii="Arial" w:eastAsia="Times New Roman" w:hAnsi="Arial" w:cs="Arial"/>
          <w:sz w:val="18"/>
          <w:szCs w:val="18"/>
          <w:lang w:eastAsia="pl-PL"/>
        </w:rPr>
        <w:t>voucheru</w:t>
      </w:r>
      <w:proofErr w:type="spellEnd"/>
      <w:r w:rsidRPr="000E58B8">
        <w:rPr>
          <w:rFonts w:ascii="Arial" w:eastAsia="Times New Roman" w:hAnsi="Arial" w:cs="Arial"/>
          <w:sz w:val="18"/>
          <w:szCs w:val="18"/>
          <w:lang w:eastAsia="pl-PL"/>
        </w:rPr>
        <w:t xml:space="preserve"> (skierowania). Opłacone świadczenia i termin ich realizacji, do których uprawnia ww. dokument są ostateczne i nie mogą być przez Podróżnego zmienione. Niewykorzystanie któregokolwiek ze świadczeń w ustalonym terminie nie upoważnia klienta do otrzymania zwrotu całości lub części ceny za  imprezę. Dotyczy to także przypadków, gdy władze graniczne poszczególnych krajów nie wydadzą zezwolenia na wjazd Podróżnego do ich kraju z powodów sobie wiadomych.</w:t>
      </w:r>
      <w:r w:rsidRPr="000E58B8">
        <w:rPr>
          <w:rFonts w:ascii="Arial" w:eastAsia="Times New Roman" w:hAnsi="Arial" w:cs="Arial"/>
          <w:sz w:val="18"/>
          <w:szCs w:val="18"/>
          <w:lang w:eastAsia="pl-PL"/>
        </w:rPr>
        <w:br/>
        <w:t>Każdy z uczestników wyjeżdżających poza Unię Europejską musi posiadać ważny paszport (minimum 6 miesięcy od daty powrotu do Polski). Przy wyjeździe do krajów Unii Europejskiej wymagany jest dowód osobisty lub paszport. Wymóg ten dotyczy także dzieci do 2 lat. Wyjazd w region świata o odmiennym klimacie lub niskim standardzie warunków sanitarno-higienicznych wymaga zastosowania odpowiednio wcześniej dobranej profilaktyki. Przy wyjazdach w szczególności w region Wysp Karaibskich, do państw Ameryki Środkowej i Południowej, w rejon Bliskiego Wschodu oraz Afryki Środkowej i Azji, zalecamy zapoznanie się z aktualnymi informacjami dotyczącymi potencjalnych zagrożeń zdrowotnych i profilaktyki z tym związanej, dostępnymi na stronie Światowej Organizacji Zdrowia (WHO), Europejskiego Centrum ds. Zapobiegania i Kontroli Chorób (ECDC) a także na stronie poświęconej „Informacjom dla podróżujących” w ramach strony internetowej Głównego Inspektoratu Sanitarnego (www.gis.gov.pl).</w:t>
      </w:r>
      <w:r>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4. ZMIANY ŚWIADCZEŃ </w:t>
      </w:r>
      <w:r w:rsidRPr="000E58B8">
        <w:rPr>
          <w:rFonts w:ascii="Arial" w:eastAsia="Times New Roman" w:hAnsi="Arial" w:cs="Arial"/>
          <w:sz w:val="18"/>
          <w:szCs w:val="18"/>
          <w:lang w:eastAsia="pl-PL"/>
        </w:rPr>
        <w:br/>
        <w:t xml:space="preserve">Jeżeli po wniesieniu pełnej opłaty, otrzymaniu </w:t>
      </w:r>
      <w:proofErr w:type="spellStart"/>
      <w:r w:rsidRPr="000E58B8">
        <w:rPr>
          <w:rFonts w:ascii="Arial" w:eastAsia="Times New Roman" w:hAnsi="Arial" w:cs="Arial"/>
          <w:sz w:val="18"/>
          <w:szCs w:val="18"/>
          <w:lang w:eastAsia="pl-PL"/>
        </w:rPr>
        <w:t>voucheru</w:t>
      </w:r>
      <w:proofErr w:type="spellEnd"/>
      <w:r w:rsidRPr="000E58B8">
        <w:rPr>
          <w:rFonts w:ascii="Arial" w:eastAsia="Times New Roman" w:hAnsi="Arial" w:cs="Arial"/>
          <w:sz w:val="18"/>
          <w:szCs w:val="18"/>
          <w:lang w:eastAsia="pl-PL"/>
        </w:rPr>
        <w:t xml:space="preserve"> (skierowania) nastąpią nieprzewidziane przez Biuro odstępstwa lub zmiany w stosunku do opłaconych przez Podróżnego świadczeń, biuro przed ich rozpoczęciem poinformuje Podróżnego o takich ewentualnościach. W wyjątkowych przypadkach Biuro zastrzega sobie możliwość i prawo do zmiany programu lub części programu a w tym do zakwaterowania w innym miejscu w obiekcie o równorzędnym standardzie.</w:t>
      </w:r>
      <w:r w:rsidRPr="000E58B8">
        <w:rPr>
          <w:rFonts w:ascii="Arial" w:eastAsia="Times New Roman" w:hAnsi="Arial" w:cs="Arial"/>
          <w:sz w:val="18"/>
          <w:szCs w:val="18"/>
          <w:lang w:eastAsia="pl-PL"/>
        </w:rPr>
        <w:br/>
        <w:t> </w:t>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5. ODWOŁANIE IMPREZY I ŚWIADCZEŃ </w:t>
      </w:r>
      <w:r w:rsidRPr="000E58B8">
        <w:rPr>
          <w:rFonts w:ascii="Arial" w:eastAsia="Times New Roman" w:hAnsi="Arial" w:cs="Arial"/>
          <w:sz w:val="18"/>
          <w:szCs w:val="18"/>
          <w:lang w:eastAsia="pl-PL"/>
        </w:rPr>
        <w:br/>
        <w:t xml:space="preserve">Biuro zastrzega sobie możliwość odwołania imprezy względnie części świadczeń, jeżeli ich realizacja jest utrudniona lub niebezpieczna z niezależnych od Biura powodów i okoliczności. Biuro zastrzega sobie prawo </w:t>
      </w:r>
      <w:r w:rsidRPr="000E58B8">
        <w:rPr>
          <w:rFonts w:ascii="Arial" w:eastAsia="Times New Roman" w:hAnsi="Arial" w:cs="Arial"/>
          <w:sz w:val="18"/>
          <w:szCs w:val="18"/>
          <w:lang w:eastAsia="pl-PL"/>
        </w:rPr>
        <w:lastRenderedPageBreak/>
        <w:t>odwołania imprezy lub wyjazdu z danej trasy lub miasta z powodu braku zakładanego minimum grupy, a w każdym czasie z przyczyn od biura niezależnych i niezawinionych.</w:t>
      </w:r>
      <w:r w:rsidRPr="000E58B8">
        <w:rPr>
          <w:rFonts w:ascii="Arial" w:eastAsia="Times New Roman" w:hAnsi="Arial" w:cs="Arial"/>
          <w:sz w:val="18"/>
          <w:szCs w:val="18"/>
          <w:lang w:eastAsia="pl-PL"/>
        </w:rPr>
        <w:br/>
        <w:t>Biuro ma prawo odwołać imprezę turystyczną, jeżeli liczba uczestników jest mniejsza niż 20 osób dla imprez grupowych. W przypadku anulowania imprezy lub części imprezy z powodu niewystarczającej frekwencji Biuro ma obowiązek poinformować Podróżnego o odwołaniu imprezy nie później niż:</w:t>
      </w:r>
      <w:r w:rsidRPr="000E58B8">
        <w:rPr>
          <w:rFonts w:ascii="Arial" w:eastAsia="Times New Roman" w:hAnsi="Arial" w:cs="Arial"/>
          <w:sz w:val="18"/>
          <w:szCs w:val="18"/>
          <w:lang w:eastAsia="pl-PL"/>
        </w:rPr>
        <w:br/>
        <w:t>- 20 dni przed rozpoczęciem dla imprez trwających ponad 6 dni</w:t>
      </w:r>
      <w:r w:rsidRPr="000E58B8">
        <w:rPr>
          <w:rFonts w:ascii="Arial" w:eastAsia="Times New Roman" w:hAnsi="Arial" w:cs="Arial"/>
          <w:sz w:val="18"/>
          <w:szCs w:val="18"/>
          <w:lang w:eastAsia="pl-PL"/>
        </w:rPr>
        <w:br/>
        <w:t>-  7 dni przed rozpoczęciem dla imprez trwających 2-6 dni</w:t>
      </w:r>
      <w:r w:rsidRPr="000E58B8">
        <w:rPr>
          <w:rFonts w:ascii="Arial" w:eastAsia="Times New Roman" w:hAnsi="Arial" w:cs="Arial"/>
          <w:sz w:val="18"/>
          <w:szCs w:val="18"/>
          <w:lang w:eastAsia="pl-PL"/>
        </w:rPr>
        <w:br/>
        <w:t>Biuro niezwłocznie powiadomi Podróżnego o rozwiązaniu umowy na wskazany adres e-mail lub telefon oraz na trwałym nośniku. </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6. REZYGNACJE </w:t>
      </w:r>
      <w:r w:rsidRPr="000E58B8">
        <w:rPr>
          <w:rFonts w:ascii="Arial" w:eastAsia="Times New Roman" w:hAnsi="Arial" w:cs="Arial"/>
          <w:sz w:val="18"/>
          <w:szCs w:val="18"/>
          <w:lang w:eastAsia="pl-PL"/>
        </w:rPr>
        <w:br/>
        <w:t>Przed rozpoczęciem korzystania z opłaconych względnie tylko przedpłaconych świadczeń Podróżni mają  prawo do zrezygnowania z ich realizacji. Rezygnacja lub zmiana terminu imprezy turystycznej przez Podróżnego wymaga pisemnego oświadczenia. Biuro będzie jednak zmuszone w takim przypadku dokonać potrąceń, jako rekompensaty za poczynione czynności organizacyjne , rezerwacje, nakłady czy zaliczki. Wysokość potrąceń uzależniona jest od terminu rezygnacji złożonej w Biurze i rzeczywistych kosztów poniesionych przez Biuro.</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t>Koszty potrąceń kształtują się następująco:</w:t>
      </w:r>
      <w:r w:rsidRPr="000E58B8">
        <w:rPr>
          <w:rFonts w:ascii="Arial" w:eastAsia="Times New Roman" w:hAnsi="Arial" w:cs="Arial"/>
          <w:sz w:val="18"/>
          <w:szCs w:val="18"/>
          <w:lang w:eastAsia="pl-PL"/>
        </w:rPr>
        <w:br/>
        <w:t>1) przy rezygnacji między 60 a 28 dniem, do 30% ceny imprezy</w:t>
      </w:r>
      <w:r w:rsidRPr="000E58B8">
        <w:rPr>
          <w:rFonts w:ascii="Arial" w:eastAsia="Times New Roman" w:hAnsi="Arial" w:cs="Arial"/>
          <w:sz w:val="18"/>
          <w:szCs w:val="18"/>
          <w:lang w:eastAsia="pl-PL"/>
        </w:rPr>
        <w:br/>
        <w:t>2) przy rezygnacji między 27 a 14 dniem, do 50% ceny imprezy</w:t>
      </w:r>
      <w:r w:rsidRPr="000E58B8">
        <w:rPr>
          <w:rFonts w:ascii="Arial" w:eastAsia="Times New Roman" w:hAnsi="Arial" w:cs="Arial"/>
          <w:sz w:val="18"/>
          <w:szCs w:val="18"/>
          <w:lang w:eastAsia="pl-PL"/>
        </w:rPr>
        <w:br/>
        <w:t>3) przy rezygnacji późniejszej niż 14 dni, do 100 % ceny imprezy</w:t>
      </w:r>
      <w:r w:rsidRPr="000E58B8">
        <w:rPr>
          <w:rFonts w:ascii="Arial" w:eastAsia="Times New Roman" w:hAnsi="Arial" w:cs="Arial"/>
          <w:sz w:val="18"/>
          <w:szCs w:val="18"/>
          <w:lang w:eastAsia="pl-PL"/>
        </w:rPr>
        <w:br/>
        <w:t>Biuro nie będzie dokonywać procentowych potrąceń, jeśli w czasie pozwalającym organizatorowi na dokonanie niezbędnych formalności związanych z wyjazdem, jednak nie krótszym niż 7 dni do rozpoczęcia imprezy w miejsce osoby rezygnującej Podróżny przedstawi inną osobę, która będzie uczestniczyć w imprezie, chyba że Biuro  zostanie obciążony kosztami przez kontrahentów i partnerów. Zgłoszona osoba przejmuje obowiązki wynikające z umowy zgłoszenia Podróżnego.</w:t>
      </w:r>
      <w:r w:rsidRPr="000E58B8">
        <w:rPr>
          <w:rFonts w:ascii="Arial" w:eastAsia="Times New Roman" w:hAnsi="Arial" w:cs="Arial"/>
          <w:sz w:val="18"/>
          <w:szCs w:val="18"/>
          <w:lang w:eastAsia="pl-PL"/>
        </w:rPr>
        <w:br/>
        <w:t xml:space="preserve">Nie zgłoszenie się na imprezę, względnie odstąpienie od wykorzystania opłaconych świadczeń bez powiadomienia Biura przed terminem ich rozpoczęcia jest równoznaczne z rezygnacją Podróżnego z prawa do jakiegokolwiek zwrotu wniesionej wpłaty. Późniejsze, niż w ww. terminach wykupienie </w:t>
      </w:r>
      <w:proofErr w:type="spellStart"/>
      <w:r w:rsidRPr="000E58B8">
        <w:rPr>
          <w:rFonts w:ascii="Arial" w:eastAsia="Times New Roman" w:hAnsi="Arial" w:cs="Arial"/>
          <w:sz w:val="18"/>
          <w:szCs w:val="18"/>
          <w:lang w:eastAsia="pl-PL"/>
        </w:rPr>
        <w:t>voucheru</w:t>
      </w:r>
      <w:proofErr w:type="spellEnd"/>
      <w:r w:rsidRPr="000E58B8">
        <w:rPr>
          <w:rFonts w:ascii="Arial" w:eastAsia="Times New Roman" w:hAnsi="Arial" w:cs="Arial"/>
          <w:sz w:val="18"/>
          <w:szCs w:val="18"/>
          <w:lang w:eastAsia="pl-PL"/>
        </w:rPr>
        <w:t xml:space="preserve"> (skierowania) nie zmienia warunków wymienionych wyżej.</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7. CENA IMPREZY</w:t>
      </w:r>
      <w:r w:rsidRPr="000E58B8">
        <w:rPr>
          <w:rFonts w:ascii="Arial" w:eastAsia="Times New Roman" w:hAnsi="Arial" w:cs="Arial"/>
          <w:sz w:val="18"/>
          <w:szCs w:val="18"/>
          <w:lang w:eastAsia="pl-PL"/>
        </w:rPr>
        <w:br/>
        <w:t>Ceny przedstawione w ofercie w PLN lub w EUR są cenami brutto. Biuro zastrzega sobie prawo zmiany cen w wyjątkowych przypadkach, takich jak: zmiany stosunków prawo ekonomicznych, a w szczególności w przypadku skokowej zmiany kursów walut, podatków lub opłat usług turystycznych objętych umową, zmiana rozliczenia VAT, taryf przewozowych, cen paliw, itp. jednak nie więcej niż o 8% i nie później niż 20 dni przed datą imprezy.</w:t>
      </w:r>
      <w:r w:rsidRPr="000E58B8">
        <w:rPr>
          <w:rFonts w:ascii="Arial" w:eastAsia="Times New Roman" w:hAnsi="Arial" w:cs="Arial"/>
          <w:sz w:val="18"/>
          <w:szCs w:val="18"/>
          <w:lang w:eastAsia="pl-PL"/>
        </w:rPr>
        <w:br/>
        <w:t>Zgodnie z obowiązującą ustawą o usługach turystycznych cena imprezy turystycznej zawiera składkę na Turystyczny Fundusz Gwarancyjny oraz Turystyczny Fundusz Pomocowy.</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8. ODPOWIEDZIALNOŚĆ BIURA PODRÓŻY </w:t>
      </w:r>
      <w:r w:rsidRPr="000E58B8">
        <w:rPr>
          <w:rFonts w:ascii="Arial" w:eastAsia="Times New Roman" w:hAnsi="Arial" w:cs="Arial"/>
          <w:sz w:val="18"/>
          <w:szCs w:val="18"/>
          <w:lang w:eastAsia="pl-PL"/>
        </w:rPr>
        <w:br/>
        <w:t>Biuro ponosi odpowiedzialność za należyte wykonanie usług turystycznych objętych umową. Biuro przyjmuje na siebie odpowiedzialność za sumienne przygotowanie i realizację świadczeń wykupionych przez Podróżnego. Biuro posiada Gwarancję Ubezpieczeniową SIGNAL IDUNA Polska Towarzystwo Ubezpieczeń S.A nr M 520425 ważną od 18.09.2021 do 17.09.2022 i aktualne zezwolenie Marszałka Województwa Mazowieckiego. Jeżeli w imprezie wystąpią niedociągnięcia, Podróżni powinni zażądać od pilota, komandora lub świadczącego usługi kontrahenta zastosowania środków zaradczych. Jeżeli nie uda się usunąć przeszkód, Podróżni mają prawo do obniżenia ceny w odpowiednim stosunku do tego, jakie warunki były gwarantowane w całej ofercie wykupionych świadczeń. Wszelkie niezgodności, pisemnie potwierdzone przez pilota lub świadczącego usługę gestora bazy, kontrahenta Podróżni powinni zgłosić w biurze nie później niż 30 dni od zakończenia imprezy.</w:t>
      </w:r>
      <w:r w:rsidRPr="000E58B8">
        <w:rPr>
          <w:rFonts w:ascii="Arial" w:eastAsia="Times New Roman" w:hAnsi="Arial" w:cs="Arial"/>
          <w:sz w:val="18"/>
          <w:szCs w:val="18"/>
          <w:lang w:eastAsia="pl-PL"/>
        </w:rPr>
        <w:br/>
        <w:t>W czasie trwania imprezy, Podróżny ma prawo do korzystania z pomocy i opieki przedstawiciela organizatora (jeżeli przewiduje go oferta), któremu może zgłosić uwagi i sugestie dotyczące realizacji imprezy.</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9. WYŁĄCZENIE ODPOWIEDZIALNOŚCI BIURA</w:t>
      </w:r>
      <w:r w:rsidRPr="000E58B8">
        <w:rPr>
          <w:rFonts w:ascii="Arial" w:eastAsia="Times New Roman" w:hAnsi="Arial" w:cs="Arial"/>
          <w:sz w:val="18"/>
          <w:szCs w:val="18"/>
          <w:lang w:eastAsia="pl-PL"/>
        </w:rPr>
        <w:br/>
        <w:t>Biuro nie ponosi odpowiedzialności za zdarzenia i okoliczności od niego niezależne tzn. postoje na granicach, czynności celne, warunki atmosferyczne panujące w czasie realizacji imprezy, zamieszki, wojny itp. Biuro nie ponosi odpowiedzialności odszkodowawczej w stosunku do Podróżnego ponad kwotę rzeczywistej szkody oraz nie odpowiada za szkody moralne. Biuro nie gwarantuje miejsca w imprezie w przypadku samowolnej zmiany przez Podróżnego miejsca wsiadania lub wylotu. Biuro wyłącza odpowiedzialność w stosunku do Podróżnego za niezrealizowane części usług, które zawarte są w cenie imprezy z winy organizatora lub z winy Podróżnego rezygnującego z części lub całości imprezy w czasie jej trwania. Biuro wyłącza odpowiedzialność odszkodowawczą z tytułu nieszczęśliwych wypadków, utraty zdrowia czy bagażu w zakresie przekraczającym sumy gwarantowane Podróżnemu polisą z SIGNAL IDUNA POLSKA TU S.A, z którym biuro zawarło umowę gwarancyjną.</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t>10. ODPOWIEDZIALNOŚĆ UCZESTNIKA</w:t>
      </w:r>
      <w:r w:rsidRPr="000E58B8">
        <w:rPr>
          <w:rFonts w:ascii="Arial" w:eastAsia="Times New Roman" w:hAnsi="Arial" w:cs="Arial"/>
          <w:sz w:val="18"/>
          <w:szCs w:val="18"/>
          <w:lang w:eastAsia="pl-PL"/>
        </w:rPr>
        <w:br/>
        <w:t xml:space="preserve">W czasie podróży i realizacji świadczeń spoczywa na Podróżnym konieczność przestrzegania przepisów celno-dewizowych i porządkowych, jak też zaleceń pilota, względnie osób realizujących usługi lub świadczenia. </w:t>
      </w:r>
      <w:r w:rsidRPr="000E58B8">
        <w:rPr>
          <w:rFonts w:ascii="Arial" w:eastAsia="Times New Roman" w:hAnsi="Arial" w:cs="Arial"/>
          <w:sz w:val="18"/>
          <w:szCs w:val="18"/>
          <w:lang w:eastAsia="pl-PL"/>
        </w:rPr>
        <w:lastRenderedPageBreak/>
        <w:t>Podróżny ponosi odpowiedzialność za wszelkie wyrządzone szkody i zobowiązuje się do pokrycia kosztów ich usunięcia. Warunki uczestnictwa obowiązują wszystkie osoby wymienione w umowie. Podpisujący je Podróżny uważany jest przez Biuro za osobę upoważnioną do działania w swoim i ich imieniu. Podróżny zobowiązany jest do uiszczenia wszystkich opłat w miejscu pobytu lub w trakcie trwania imprezy (np. opłaty klimatyczne, kaucje, opłaty za bilety wstępu, posiłki itp.) wymienionych w ofercie imprezy. Nie spełnienie tego obowiązku może skutkować odmową wykonania świadczeń w całości lub części usługi  przez kontrahenta.</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t>11. REKLAMACJE</w:t>
      </w:r>
      <w:r>
        <w:rPr>
          <w:rFonts w:ascii="Arial" w:eastAsia="Times New Roman" w:hAnsi="Arial" w:cs="Arial"/>
          <w:b/>
          <w:bCs/>
          <w:sz w:val="18"/>
          <w:szCs w:val="18"/>
          <w:lang w:eastAsia="pl-PL"/>
        </w:rPr>
        <w:br/>
      </w:r>
      <w:r w:rsidRPr="000E58B8">
        <w:rPr>
          <w:rFonts w:ascii="Arial" w:eastAsia="Times New Roman" w:hAnsi="Arial" w:cs="Arial"/>
          <w:sz w:val="18"/>
          <w:szCs w:val="18"/>
          <w:lang w:eastAsia="pl-PL"/>
        </w:rPr>
        <w:t>Jeżeli Podróżny stwierdzi wady imprezy, winien niezwłocznie powiadomić o tym pilota lub lokalnego przedstawiciela biura podróży (jeżeli przewiduje go oferta), celem umożliwienia usunięcia wady na miejscu. Niezależnie od zawiadomienia o wadach imprezy, Podróżny może złożyć organizatorowi reklamację. Okres rozpatrywania reklamacji wynosi 30 dni od daty zakończenia imprezy turystycznej, a w wypadku zgłoszenia tej reklamacji po zakończeniu imprezy turystycznej, 30 dni od jej złożenia. Podstawą reklamacji nie mogą być okoliczności, za które Biuro nie ponosi odpowiedzialności.</w:t>
      </w:r>
      <w:r w:rsidRPr="000E58B8">
        <w:rPr>
          <w:rFonts w:ascii="Arial" w:eastAsia="Times New Roman" w:hAnsi="Arial" w:cs="Arial"/>
          <w:sz w:val="18"/>
          <w:szCs w:val="18"/>
          <w:lang w:eastAsia="pl-PL"/>
        </w:rPr>
        <w:br/>
        <w:t>Ewentualne spory powstałe w związku z wykonaniem umowy o świadczenie usług turystycznych, strony będą rozstrzygały polubownie. Organem uprawnionym do rozwiązywania sporów konsumenckich jest Państwowa Inspekcja Handlowa w Warszawie.</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t>12. UBEZPIECZENIE </w:t>
      </w:r>
      <w:r w:rsidRPr="000E58B8">
        <w:rPr>
          <w:rFonts w:ascii="Arial" w:eastAsia="Times New Roman" w:hAnsi="Arial" w:cs="Arial"/>
          <w:sz w:val="18"/>
          <w:szCs w:val="18"/>
          <w:lang w:eastAsia="pl-PL"/>
        </w:rPr>
        <w:br/>
        <w:t>Organizator na podstawie zawartej z SIGNAL IDUNA POLSKA TU S.A. umowy generalnej ubezpieczenia o nr 205510 z dnia 14.12.2015 zawiera na rzecz Podróżnych uczestniczących w organizowanych imprezach zagranicznych, ubezpieczenia zgodnie z przepisami Ustawy o imprezach turystycznych i powiązanych usługach turystycznych z dnia 24 listopada 2017 r Art.42, ust.7.</w:t>
      </w:r>
      <w:r w:rsidRPr="000E58B8">
        <w:rPr>
          <w:rFonts w:ascii="Arial" w:eastAsia="Times New Roman" w:hAnsi="Arial" w:cs="Arial"/>
          <w:sz w:val="18"/>
          <w:szCs w:val="18"/>
          <w:lang w:eastAsia="pl-PL"/>
        </w:rPr>
        <w:br/>
        <w:t xml:space="preserve">Każdy Uczestnik imprezy turystycznej jest objęty ubezpieczeniem SIGNAL IDUNA Bezpieczne Podróże, które zawiera: koszty leczenia do państw Europy (30.000 EUR), następstw nieszczęśliwych wypadków (15000 PLN) oraz bagażu podróżnego (1000 PLN). Przedmiot i zakres ubezpieczenia określony jest w Ogólnych Warunkach Ubezpieczenia Bezpieczne Podróże, zatwierdzonych uchwałą Nr 42/Z/2021 Zarządu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Polska TU S.A. z dnia 19.07.2021 r.</w:t>
      </w:r>
      <w:r>
        <w:rPr>
          <w:rFonts w:ascii="Arial" w:eastAsia="Times New Roman" w:hAnsi="Arial" w:cs="Arial"/>
          <w:sz w:val="18"/>
          <w:szCs w:val="18"/>
          <w:lang w:eastAsia="pl-PL"/>
        </w:rPr>
        <w:br/>
      </w:r>
      <w:r w:rsidRPr="000E58B8">
        <w:rPr>
          <w:rFonts w:ascii="Arial" w:eastAsia="Times New Roman" w:hAnsi="Arial" w:cs="Arial"/>
          <w:sz w:val="18"/>
          <w:szCs w:val="18"/>
          <w:lang w:eastAsia="pl-PL"/>
        </w:rPr>
        <w:t xml:space="preserve">Klient może za pośrednictwem Biura zawrzeć dodatkowe, dobrowolne ubezpieczenie od rezygnacji z imprezy – Ubezpieczenie Kosztów Imprezy Turystycznej. Przedmiot i zakres ubezpieczenia określony jest w Ogólnych Warunkach Ubezpieczenia Bezpieczne Rezerwacje zatwierdzone uchwałą nr 48/Z/2018 Zarządu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Polska TU S.A. z dnia 30.08.2018 zmienione aneksem 1 z dnia 16.04.2020.</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sz w:val="18"/>
          <w:szCs w:val="18"/>
          <w:lang w:eastAsia="pl-PL"/>
        </w:rPr>
        <w:t xml:space="preserve">Główny Uczestnik imprezy deklaruje za siebie i za innych Uczestników imprezy, w imieniu których dokonuję płatności za imprezę turystyczną, że przed zawarciem umowy uczestnictwa/umowy zgłoszenia udziału w imprezie turystycznej otrzymał: Ogólne Warunki Ubezpieczenia Bezpieczne Podróże zatwierdzone uchwałą nr 42/Z/2021 Zarządu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Polska TU S.A z dnia 19.07.2021, Ogólne Warunki Ubezpieczenia Bezpieczne Rezerwacje zatwierdzone uchwałą nr 48/Z/2018 Zarządu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Polska TU S.A. z dnia 30.08.2018 zmienione aneksem 1 z dnia 16.04.2020.</w:t>
      </w:r>
      <w:r w:rsidRPr="000E58B8">
        <w:rPr>
          <w:rFonts w:ascii="Arial" w:eastAsia="Times New Roman" w:hAnsi="Arial" w:cs="Arial"/>
          <w:sz w:val="18"/>
          <w:szCs w:val="18"/>
          <w:lang w:eastAsia="pl-PL"/>
        </w:rPr>
        <w:br/>
        <w:t xml:space="preserve">Ubezpieczony wyraża zgodę na udostepnienie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przez podmioty udzielające świadczeń zdrowotnych dokumentacji medycznej oraz przez NFZ nazw i adresów świadczeniobiorców (a także zwalnia lekarzy w kraju i zagranicą z tajemnicy lekarskiej) w celu ustalenia prawa do świadczenia z zawartej umowy ubezpieczenia i wysokości tego świadczenia. Zgoda jest ważna pod warunkiem zaistnienia zdarzenia ubezpieczeniowego.</w:t>
      </w:r>
      <w:r w:rsidRPr="000E58B8">
        <w:rPr>
          <w:rFonts w:ascii="Arial" w:eastAsia="Times New Roman" w:hAnsi="Arial" w:cs="Arial"/>
          <w:sz w:val="18"/>
          <w:szCs w:val="18"/>
          <w:lang w:eastAsia="pl-PL"/>
        </w:rPr>
        <w:br/>
        <w:t xml:space="preserve">Dane Ubezpieczonych będą udostępnione do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Polska TU S.A. z siedzibą przy ul. Siedmiogrodzkiej 9 w Warszawie, w celu realizacji umowy ubezpieczenia. Pełna informacja dotycząca przetwarzania danych przez </w:t>
      </w:r>
      <w:proofErr w:type="spellStart"/>
      <w:r w:rsidRPr="000E58B8">
        <w:rPr>
          <w:rFonts w:ascii="Arial" w:eastAsia="Times New Roman" w:hAnsi="Arial" w:cs="Arial"/>
          <w:sz w:val="18"/>
          <w:szCs w:val="18"/>
          <w:lang w:eastAsia="pl-PL"/>
        </w:rPr>
        <w:t>Signal</w:t>
      </w:r>
      <w:proofErr w:type="spellEnd"/>
      <w:r w:rsidRPr="000E58B8">
        <w:rPr>
          <w:rFonts w:ascii="Arial" w:eastAsia="Times New Roman" w:hAnsi="Arial" w:cs="Arial"/>
          <w:sz w:val="18"/>
          <w:szCs w:val="18"/>
          <w:lang w:eastAsia="pl-PL"/>
        </w:rPr>
        <w:t xml:space="preserve"> </w:t>
      </w:r>
      <w:proofErr w:type="spellStart"/>
      <w:r w:rsidRPr="000E58B8">
        <w:rPr>
          <w:rFonts w:ascii="Arial" w:eastAsia="Times New Roman" w:hAnsi="Arial" w:cs="Arial"/>
          <w:sz w:val="18"/>
          <w:szCs w:val="18"/>
          <w:lang w:eastAsia="pl-PL"/>
        </w:rPr>
        <w:t>Iduna</w:t>
      </w:r>
      <w:proofErr w:type="spellEnd"/>
      <w:r w:rsidRPr="000E58B8">
        <w:rPr>
          <w:rFonts w:ascii="Arial" w:eastAsia="Times New Roman" w:hAnsi="Arial" w:cs="Arial"/>
          <w:sz w:val="18"/>
          <w:szCs w:val="18"/>
          <w:lang w:eastAsia="pl-PL"/>
        </w:rPr>
        <w:t xml:space="preserve"> Polska TU S.A znajduje się na stronie www.signal-iduna.pl/przetwarzanie-danych-osobowych.</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t>13. POSTANOWIENIA KOŃCOWE </w:t>
      </w:r>
      <w:r w:rsidRPr="000E58B8">
        <w:rPr>
          <w:rFonts w:ascii="Arial" w:eastAsia="Times New Roman" w:hAnsi="Arial" w:cs="Arial"/>
          <w:sz w:val="18"/>
          <w:szCs w:val="18"/>
          <w:lang w:eastAsia="pl-PL"/>
        </w:rPr>
        <w:br/>
        <w:t>W sprawach nieuregulowanych niniejszymi warunkami uczestnictwa mają zastosowanie odpowiednio przepisy Kodeksu Cywilnego - Ustawa z dnia 23 kwietnia 1964 r.</w:t>
      </w:r>
      <w:r w:rsidRPr="000E58B8">
        <w:rPr>
          <w:rFonts w:ascii="Arial" w:eastAsia="Times New Roman" w:hAnsi="Arial" w:cs="Arial"/>
          <w:sz w:val="18"/>
          <w:szCs w:val="18"/>
          <w:lang w:eastAsia="pl-PL"/>
        </w:rPr>
        <w:br/>
        <w:t>Niniejsze warunki obowiązują dla imprez organizowanych od dnia 01 stycznia 2023 r.</w:t>
      </w:r>
    </w:p>
    <w:p w:rsid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sz w:val="18"/>
          <w:szCs w:val="18"/>
          <w:lang w:eastAsia="pl-PL"/>
        </w:rPr>
        <w:t>Warszawa 01.01.2024</w:t>
      </w:r>
      <w:bookmarkStart w:id="0" w:name="_GoBack"/>
      <w:bookmarkEnd w:id="0"/>
    </w:p>
    <w:p w:rsidR="000E58B8" w:rsidRDefault="000E58B8" w:rsidP="000E58B8">
      <w:pPr>
        <w:spacing w:before="100" w:beforeAutospacing="1" w:after="100" w:afterAutospacing="1" w:line="240" w:lineRule="auto"/>
        <w:rPr>
          <w:rFonts w:ascii="Arial" w:eastAsia="Times New Roman" w:hAnsi="Arial" w:cs="Arial"/>
          <w:sz w:val="18"/>
          <w:szCs w:val="18"/>
          <w:lang w:eastAsia="pl-PL"/>
        </w:rPr>
      </w:pPr>
    </w:p>
    <w:p w:rsidR="000E58B8" w:rsidRPr="000E58B8" w:rsidRDefault="000E58B8" w:rsidP="000E58B8">
      <w:pPr>
        <w:spacing w:before="100" w:beforeAutospacing="1" w:after="100" w:afterAutospacing="1" w:line="240" w:lineRule="auto"/>
        <w:jc w:val="center"/>
        <w:rPr>
          <w:rFonts w:ascii="Arial" w:eastAsia="Times New Roman" w:hAnsi="Arial" w:cs="Arial"/>
          <w:lang w:eastAsia="pl-PL"/>
        </w:rPr>
      </w:pPr>
      <w:r w:rsidRPr="000E58B8">
        <w:rPr>
          <w:rFonts w:ascii="Arial" w:eastAsia="Times New Roman" w:hAnsi="Arial" w:cs="Arial"/>
          <w:b/>
          <w:bCs/>
          <w:lang w:eastAsia="pl-PL"/>
        </w:rPr>
        <w:t>Warunki szczególne uczestnictwa obowiązujące w imprezach turystycznych z udziałem w zawodach sportowych</w:t>
      </w:r>
      <w:r w:rsidRPr="000E58B8">
        <w:rPr>
          <w:rFonts w:ascii="Arial" w:eastAsia="Times New Roman" w:hAnsi="Arial" w:cs="Arial"/>
          <w:b/>
          <w:bCs/>
          <w:lang w:eastAsia="pl-PL"/>
        </w:rPr>
        <w:br/>
        <w:t>organizowanych przez PZM TRAVEL Sp. z o. o.</w:t>
      </w:r>
    </w:p>
    <w:p w:rsidR="000E58B8" w:rsidRPr="000E58B8" w:rsidRDefault="000E58B8" w:rsidP="000E58B8">
      <w:pPr>
        <w:spacing w:before="100" w:beforeAutospacing="1" w:after="100" w:afterAutospacing="1" w:line="240" w:lineRule="auto"/>
        <w:jc w:val="center"/>
        <w:rPr>
          <w:rFonts w:ascii="Arial" w:eastAsia="Times New Roman" w:hAnsi="Arial" w:cs="Arial"/>
          <w:sz w:val="18"/>
          <w:szCs w:val="18"/>
          <w:lang w:eastAsia="pl-PL"/>
        </w:rPr>
      </w:pPr>
      <w:r w:rsidRPr="000E58B8">
        <w:rPr>
          <w:rFonts w:ascii="Arial" w:eastAsia="Times New Roman" w:hAnsi="Arial" w:cs="Arial"/>
          <w:sz w:val="18"/>
          <w:szCs w:val="18"/>
          <w:lang w:eastAsia="pl-PL"/>
        </w:rPr>
        <w:br/>
        <w:t>Zezwolenie Centralnej Ewidencji Organizatorów i Pośredników Turystycznych nr 00367</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sidRPr="000E58B8">
        <w:rPr>
          <w:rFonts w:ascii="Arial" w:eastAsia="Times New Roman" w:hAnsi="Arial" w:cs="Arial"/>
          <w:b/>
          <w:bCs/>
          <w:sz w:val="18"/>
          <w:szCs w:val="18"/>
          <w:lang w:eastAsia="pl-PL"/>
        </w:rPr>
        <w:lastRenderedPageBreak/>
        <w:t>1. ZAWARCIE UMOWY UCZESTNICTWA</w:t>
      </w:r>
      <w:r w:rsidRPr="000E58B8">
        <w:rPr>
          <w:rFonts w:ascii="Arial" w:eastAsia="Times New Roman" w:hAnsi="Arial" w:cs="Arial"/>
          <w:sz w:val="18"/>
          <w:szCs w:val="18"/>
          <w:lang w:eastAsia="pl-PL"/>
        </w:rPr>
        <w:br/>
        <w:t>Zawarcie umowy przez klienta o udział w imprezie tur</w:t>
      </w:r>
      <w:r>
        <w:rPr>
          <w:rFonts w:ascii="Arial" w:eastAsia="Times New Roman" w:hAnsi="Arial" w:cs="Arial"/>
          <w:sz w:val="18"/>
          <w:szCs w:val="18"/>
          <w:lang w:eastAsia="pl-PL"/>
        </w:rPr>
        <w:t>ystycznej następuje przez wypeł</w:t>
      </w:r>
      <w:r w:rsidRPr="000E58B8">
        <w:rPr>
          <w:rFonts w:ascii="Arial" w:eastAsia="Times New Roman" w:hAnsi="Arial" w:cs="Arial"/>
          <w:sz w:val="18"/>
          <w:szCs w:val="18"/>
          <w:lang w:eastAsia="pl-PL"/>
        </w:rPr>
        <w:t>nienie i przysłanie drogą elektroniczną Formularza zgłoszenia wraz z jednoczesnym dokonaniem wpłaty. Wpłatę należy uregulować w terminie do 7 od przysłania zgłoszenia. Zawarcie umowy na rzecz osoby małoletniej wymaga zgody rodziców lub opiekunów z podpisami opiekunów prawnych poświadczonymi notarialnie lub urzędowo (o ile małoletni wyjeżdża bez opiekuna ustawowego). Podpisując umowę zgłoszenie uczestnictwa klient wyraża jednocześnie zgodę na przetwarzanie, uaktualnianie i udostępnianie swoich danych osobowych, które są niezbędne do realizacji imprezy oraz do celów promocyjnych biura (zgodnie z art. 23 pkt. 1 Ustawy o ochronie danych osobowych z dnia 29 sierpnia 1997).</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2. ŚWIADCZENIA </w:t>
      </w:r>
      <w:r w:rsidRPr="000E58B8">
        <w:rPr>
          <w:rFonts w:ascii="Arial" w:eastAsia="Times New Roman" w:hAnsi="Arial" w:cs="Arial"/>
          <w:sz w:val="18"/>
          <w:szCs w:val="18"/>
          <w:lang w:eastAsia="pl-PL"/>
        </w:rPr>
        <w:br/>
        <w:t xml:space="preserve">Warunkiem realizacji opłaconych świadczeń zawartych w cenie jest posiadanie </w:t>
      </w:r>
      <w:proofErr w:type="spellStart"/>
      <w:r w:rsidRPr="000E58B8">
        <w:rPr>
          <w:rFonts w:ascii="Arial" w:eastAsia="Times New Roman" w:hAnsi="Arial" w:cs="Arial"/>
          <w:sz w:val="18"/>
          <w:szCs w:val="18"/>
          <w:lang w:eastAsia="pl-PL"/>
        </w:rPr>
        <w:t>voucheru</w:t>
      </w:r>
      <w:proofErr w:type="spellEnd"/>
      <w:r w:rsidRPr="000E58B8">
        <w:rPr>
          <w:rFonts w:ascii="Arial" w:eastAsia="Times New Roman" w:hAnsi="Arial" w:cs="Arial"/>
          <w:sz w:val="18"/>
          <w:szCs w:val="18"/>
          <w:lang w:eastAsia="pl-PL"/>
        </w:rPr>
        <w:t xml:space="preserve"> na zakwaterowanie oraz biletu na zawody sportowe. Opłacone świadczenia i termin ich realizacji, do których uprawnia w/w dokumenty są ostateczne i nie mogą być przez klienta zmienione. Niewykorzystanie przez klienta któregokolwiek ze świadczeń w ustalonym terminie nie upoważnia do otrzymania zwrotu całości lub części opłaty za imprezę .</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3. ZMIANY ŚWIADCZEŃ </w:t>
      </w:r>
      <w:r w:rsidRPr="000E58B8">
        <w:rPr>
          <w:rFonts w:ascii="Arial" w:eastAsia="Times New Roman" w:hAnsi="Arial" w:cs="Arial"/>
          <w:sz w:val="18"/>
          <w:szCs w:val="18"/>
          <w:lang w:eastAsia="pl-PL"/>
        </w:rPr>
        <w:br/>
        <w:t xml:space="preserve">Jeżeli po wniesieniu pełnej opłaty, odbioru </w:t>
      </w:r>
      <w:proofErr w:type="spellStart"/>
      <w:r w:rsidRPr="000E58B8">
        <w:rPr>
          <w:rFonts w:ascii="Arial" w:eastAsia="Times New Roman" w:hAnsi="Arial" w:cs="Arial"/>
          <w:sz w:val="18"/>
          <w:szCs w:val="18"/>
          <w:lang w:eastAsia="pl-PL"/>
        </w:rPr>
        <w:t>voucheru</w:t>
      </w:r>
      <w:proofErr w:type="spellEnd"/>
      <w:r w:rsidRPr="000E58B8">
        <w:rPr>
          <w:rFonts w:ascii="Arial" w:eastAsia="Times New Roman" w:hAnsi="Arial" w:cs="Arial"/>
          <w:sz w:val="18"/>
          <w:szCs w:val="18"/>
          <w:lang w:eastAsia="pl-PL"/>
        </w:rPr>
        <w:t xml:space="preserve"> i biletu na zawody sportowe nastąpią niezależne i nieprzewidziane przez biuro odstępstwa lub zmiany w stosunku do opłaconych przez klienta świadczeń, biuro przed ich rozpoczęciem poinformuje klienta o takich ewentualnościach. W wyjątkowych przypadkach biuro zastrzega sobie możliwość i prawo do zmiany zakwaterowania w innych hotelach o równorzędnym standardzie.</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4. ODWOŁANIE IMPREZY I ŚWIADCZEŃ </w:t>
      </w:r>
      <w:r w:rsidRPr="000E58B8">
        <w:rPr>
          <w:rFonts w:ascii="Arial" w:eastAsia="Times New Roman" w:hAnsi="Arial" w:cs="Arial"/>
          <w:sz w:val="18"/>
          <w:szCs w:val="18"/>
          <w:lang w:eastAsia="pl-PL"/>
        </w:rPr>
        <w:br/>
        <w:t>Biuro zastrzega sobie możliwość odwołania imprezy względnie części świadczeń, jeżeli ich realizacja jest utrudniona lub niebezpieczna z niezależnych od biura powodów i okoliczności. Biuro zastrzega sobie prawo odwołania imprezy z przyczyn od biura niezależnych i niezawinionych.</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5. REZYGNACJE </w:t>
      </w:r>
      <w:r w:rsidRPr="000E58B8">
        <w:rPr>
          <w:rFonts w:ascii="Arial" w:eastAsia="Times New Roman" w:hAnsi="Arial" w:cs="Arial"/>
          <w:sz w:val="18"/>
          <w:szCs w:val="18"/>
          <w:lang w:eastAsia="pl-PL"/>
        </w:rPr>
        <w:br/>
        <w:t>Pakiety na PZM Warsaw FIM Speedway Grand Prix of Poland, obejmujące nocleg i bilet na zawody sportowe, które nie podlegają zwrotom.</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6. CENA I JEJ ZMIANA</w:t>
      </w:r>
      <w:r w:rsidRPr="000E58B8">
        <w:rPr>
          <w:rFonts w:ascii="Arial" w:eastAsia="Times New Roman" w:hAnsi="Arial" w:cs="Arial"/>
          <w:sz w:val="18"/>
          <w:szCs w:val="18"/>
          <w:lang w:eastAsia="pl-PL"/>
        </w:rPr>
        <w:br/>
        <w:t>Ceny przedstawione w ofercie , która jest integralną częścią umowy podane są w PLN i są cenami brutto.</w:t>
      </w:r>
      <w:r w:rsidRPr="000E58B8">
        <w:rPr>
          <w:rFonts w:ascii="Arial" w:eastAsia="Times New Roman" w:hAnsi="Arial" w:cs="Arial"/>
          <w:sz w:val="18"/>
          <w:szCs w:val="18"/>
          <w:lang w:eastAsia="pl-PL"/>
        </w:rPr>
        <w:br/>
        <w:t>Zgodnie z ustawą o usługach turystycznych informujemy że składka na Turystyczny Fundusz Gwarancyjny dla imprez krajowych wynosi 0 PLN/osoba.</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7. ODPOWIEDZIALNOŚĆ BIURA PODRÓŻY </w:t>
      </w:r>
      <w:r w:rsidRPr="000E58B8">
        <w:rPr>
          <w:rFonts w:ascii="Arial" w:eastAsia="Times New Roman" w:hAnsi="Arial" w:cs="Arial"/>
          <w:sz w:val="18"/>
          <w:szCs w:val="18"/>
          <w:lang w:eastAsia="pl-PL"/>
        </w:rPr>
        <w:br/>
        <w:t>Biuro przyjmuje na siebie odpowiedzialność za sumienne przygotowanie i realizację świadczeń wykupionych przez klienta. Biuro posiada Gwarancję Ubezpieczeniową SIGNAL IDUNA Polska Towarzystwo Ubezpieczeń S.A nr M209898 ważną od 18.09.2018 do 17.09.2019 i aktualne zezwolenie Marszałka Województwa Mazowieckiego. Jeżeli w imprezie wystąpią niedociągnięcia, klient powinien zgłosić pisemnie uwagi w biurze nie później niż 14 dni od zakończenia realizacji świadczeń.</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8. WYŁĄCZENIE ODPOWIEDZIALNOŚCI BIURA</w:t>
      </w:r>
      <w:r w:rsidRPr="000E58B8">
        <w:rPr>
          <w:rFonts w:ascii="Arial" w:eastAsia="Times New Roman" w:hAnsi="Arial" w:cs="Arial"/>
          <w:sz w:val="18"/>
          <w:szCs w:val="18"/>
          <w:lang w:eastAsia="pl-PL"/>
        </w:rPr>
        <w:br/>
        <w:t>Biuro nie ponosi odpowiedzialności za zdarzenia i okoliczności od niego niezależne i niezawinione a w tym odwołanie zawodów sportowych. W takim wypadku klient ma prawo do odszkodowania od organizatora zawodów na podstawie posiadanego oryginalnego biletu uczestnictwa.</w:t>
      </w:r>
      <w:r w:rsidRPr="000E58B8">
        <w:rPr>
          <w:rFonts w:ascii="Arial" w:eastAsia="Times New Roman" w:hAnsi="Arial" w:cs="Arial"/>
          <w:sz w:val="18"/>
          <w:szCs w:val="18"/>
          <w:lang w:eastAsia="pl-PL"/>
        </w:rPr>
        <w:br/>
        <w:t>Biuro nie ponosi odpowiedzialności odszkodowawczej w stosunku do klienta ponad kwotę rzeczywistej szkody oraz nie odpowiada za szkody moralne.</w:t>
      </w:r>
      <w:r w:rsidRPr="000E58B8">
        <w:rPr>
          <w:rFonts w:ascii="Arial" w:eastAsia="Times New Roman" w:hAnsi="Arial" w:cs="Arial"/>
          <w:sz w:val="18"/>
          <w:szCs w:val="18"/>
          <w:lang w:eastAsia="pl-PL"/>
        </w:rPr>
        <w:br/>
        <w:t>Biuro wyłącza odpowiedzialność odszkodowawczą z tytułu nieszczęśliwych wypadków, utraty zdrowia.</w:t>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sz w:val="18"/>
          <w:szCs w:val="18"/>
          <w:lang w:eastAsia="pl-PL"/>
        </w:rPr>
        <w:br/>
      </w:r>
      <w:r w:rsidRPr="000E58B8">
        <w:rPr>
          <w:rFonts w:ascii="Arial" w:eastAsia="Times New Roman" w:hAnsi="Arial" w:cs="Arial"/>
          <w:b/>
          <w:bCs/>
          <w:sz w:val="18"/>
          <w:szCs w:val="18"/>
          <w:lang w:eastAsia="pl-PL"/>
        </w:rPr>
        <w:t>9. POSTANOWIENIA KOŃCOWE </w:t>
      </w:r>
      <w:r w:rsidRPr="000E58B8">
        <w:rPr>
          <w:rFonts w:ascii="Arial" w:eastAsia="Times New Roman" w:hAnsi="Arial" w:cs="Arial"/>
          <w:sz w:val="18"/>
          <w:szCs w:val="18"/>
          <w:lang w:eastAsia="pl-PL"/>
        </w:rPr>
        <w:br/>
        <w:t>W sprawach nieuregulowanych niniejszymi warunkami mają zastosowanie odpowiednio przepisy Kodeksu Cywilnego. Warunki uczestnictwa opracowano zgodnie z wymogami stawianymi przez Ustawę o ochronie danych osobowych z dnia 29.08.1997r. oraz Ustawę o usługach turystycznych z późniejszymi zmianami.</w:t>
      </w:r>
    </w:p>
    <w:p w:rsidR="000E58B8" w:rsidRPr="000E58B8" w:rsidRDefault="000E58B8" w:rsidP="000E58B8">
      <w:pPr>
        <w:spacing w:before="100" w:beforeAutospacing="1" w:after="100" w:afterAutospacing="1" w:line="240" w:lineRule="auto"/>
        <w:rPr>
          <w:rFonts w:ascii="Arial" w:eastAsia="Times New Roman" w:hAnsi="Arial" w:cs="Arial"/>
          <w:sz w:val="18"/>
          <w:szCs w:val="18"/>
          <w:lang w:eastAsia="pl-PL"/>
        </w:rPr>
      </w:pPr>
      <w:r>
        <w:rPr>
          <w:rFonts w:ascii="Arial" w:eastAsia="Times New Roman" w:hAnsi="Arial" w:cs="Arial"/>
          <w:sz w:val="18"/>
          <w:szCs w:val="18"/>
          <w:lang w:eastAsia="pl-PL"/>
        </w:rPr>
        <w:t>Warszawa 01.01.2024</w:t>
      </w:r>
    </w:p>
    <w:p w:rsidR="000E58B8" w:rsidRPr="000E58B8" w:rsidRDefault="000E58B8">
      <w:pPr>
        <w:rPr>
          <w:rFonts w:ascii="Arial" w:hAnsi="Arial" w:cs="Arial"/>
          <w:sz w:val="18"/>
          <w:szCs w:val="18"/>
        </w:rPr>
      </w:pPr>
    </w:p>
    <w:sectPr w:rsidR="000E58B8" w:rsidRPr="000E5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B7"/>
    <w:rsid w:val="000E58B8"/>
    <w:rsid w:val="00596FD6"/>
    <w:rsid w:val="00662196"/>
    <w:rsid w:val="00745E58"/>
    <w:rsid w:val="00CD3EB7"/>
    <w:rsid w:val="00E70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58453-9699-4246-A091-FC01E6FD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66219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62196"/>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6621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62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0172">
      <w:bodyDiv w:val="1"/>
      <w:marLeft w:val="0"/>
      <w:marRight w:val="0"/>
      <w:marTop w:val="0"/>
      <w:marBottom w:val="0"/>
      <w:divBdr>
        <w:top w:val="none" w:sz="0" w:space="0" w:color="auto"/>
        <w:left w:val="none" w:sz="0" w:space="0" w:color="auto"/>
        <w:bottom w:val="none" w:sz="0" w:space="0" w:color="auto"/>
        <w:right w:val="none" w:sz="0" w:space="0" w:color="auto"/>
      </w:divBdr>
    </w:div>
    <w:div w:id="439955369">
      <w:bodyDiv w:val="1"/>
      <w:marLeft w:val="0"/>
      <w:marRight w:val="0"/>
      <w:marTop w:val="0"/>
      <w:marBottom w:val="0"/>
      <w:divBdr>
        <w:top w:val="none" w:sz="0" w:space="0" w:color="auto"/>
        <w:left w:val="none" w:sz="0" w:space="0" w:color="auto"/>
        <w:bottom w:val="none" w:sz="0" w:space="0" w:color="auto"/>
        <w:right w:val="none" w:sz="0" w:space="0" w:color="auto"/>
      </w:divBdr>
      <w:divsChild>
        <w:div w:id="638614549">
          <w:marLeft w:val="0"/>
          <w:marRight w:val="0"/>
          <w:marTop w:val="0"/>
          <w:marBottom w:val="0"/>
          <w:divBdr>
            <w:top w:val="none" w:sz="0" w:space="0" w:color="auto"/>
            <w:left w:val="none" w:sz="0" w:space="0" w:color="auto"/>
            <w:bottom w:val="single" w:sz="6" w:space="11" w:color="E5E5E5"/>
            <w:right w:val="none" w:sz="0" w:space="0" w:color="auto"/>
          </w:divBdr>
        </w:div>
        <w:div w:id="1424765886">
          <w:marLeft w:val="0"/>
          <w:marRight w:val="0"/>
          <w:marTop w:val="0"/>
          <w:marBottom w:val="0"/>
          <w:divBdr>
            <w:top w:val="none" w:sz="0" w:space="0" w:color="auto"/>
            <w:left w:val="none" w:sz="0" w:space="0" w:color="auto"/>
            <w:bottom w:val="none" w:sz="0" w:space="0" w:color="auto"/>
            <w:right w:val="none" w:sz="0" w:space="0" w:color="auto"/>
          </w:divBdr>
        </w:div>
      </w:divsChild>
    </w:div>
    <w:div w:id="13100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2633</Words>
  <Characters>15801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c:creator>
  <cp:keywords/>
  <dc:description/>
  <cp:lastModifiedBy>Malgorzata</cp:lastModifiedBy>
  <cp:revision>2</cp:revision>
  <dcterms:created xsi:type="dcterms:W3CDTF">2024-01-11T10:14:00Z</dcterms:created>
  <dcterms:modified xsi:type="dcterms:W3CDTF">2024-01-11T10:14:00Z</dcterms:modified>
</cp:coreProperties>
</file>